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Pr="003E1834" w:rsidRDefault="00F80758" w:rsidP="003E18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Лекция 14</w:t>
      </w:r>
    </w:p>
    <w:p w:rsidR="00F80758" w:rsidRPr="003E1834" w:rsidRDefault="00F80758" w:rsidP="003E1834">
      <w:pPr>
        <w:pStyle w:val="Default"/>
        <w:ind w:firstLine="126"/>
        <w:jc w:val="center"/>
        <w:rPr>
          <w:b/>
          <w:bCs/>
          <w:color w:val="auto"/>
          <w:sz w:val="28"/>
          <w:szCs w:val="28"/>
          <w:lang w:val="ru-RU"/>
        </w:rPr>
      </w:pPr>
      <w:r w:rsidRPr="003E1834">
        <w:rPr>
          <w:b/>
          <w:bCs/>
          <w:color w:val="auto"/>
          <w:sz w:val="28"/>
          <w:szCs w:val="28"/>
          <w:lang w:val="ru-RU"/>
        </w:rPr>
        <w:t>Врачебный контроль при занятиях оздоровительными формами физической культуры</w:t>
      </w:r>
    </w:p>
    <w:p w:rsidR="00F80758" w:rsidRPr="003E1834" w:rsidRDefault="00F80758" w:rsidP="003E1834">
      <w:pPr>
        <w:pStyle w:val="Default"/>
        <w:ind w:firstLine="126"/>
        <w:jc w:val="center"/>
        <w:rPr>
          <w:b/>
          <w:bCs/>
          <w:color w:val="auto"/>
          <w:sz w:val="28"/>
          <w:szCs w:val="28"/>
          <w:lang w:val="ru-RU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E1834">
        <w:rPr>
          <w:rFonts w:ascii="Times New Roman" w:hAnsi="Times New Roman" w:cs="Times New Roman"/>
          <w:i/>
          <w:sz w:val="28"/>
          <w:szCs w:val="28"/>
        </w:rPr>
        <w:t>Врачебно-педагогические наблюдения</w:t>
      </w:r>
      <w:r w:rsidRPr="003E1834">
        <w:rPr>
          <w:rFonts w:ascii="Times New Roman" w:hAnsi="Times New Roman" w:cs="Times New Roman"/>
          <w:sz w:val="28"/>
          <w:szCs w:val="28"/>
        </w:rPr>
        <w:t xml:space="preserve"> - это исследования, проводимые совместно врачом и тренером во время учебно-тренировочных занятий для оценки воздействия физических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грузок на организм занимающихся.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Основная цель ВПН - это достижение наивысшего спортивно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>го результата и сохранение состояния здоровья спортсменов.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Теоретические и практические основы ВПН были разрабо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таны представителями отечественной медицины С.П. Летуновым, Р.Е. Мотылянской, Н.Д. Граевской в 40-50-х годах 20-го века. Необходимость таких исследований вызвана тем, что оценка функционального состояния спортсмена, степени его адаптации может быть правильно произведена только в условиях трениров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ки при использовании специфических нагрузок.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Задачи врачебно-педагогических наблюдений: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состояния здоровья и функционального состояния организма спортсменов на различных этапах тренировочного про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цесса, раннее выявление донозологических изменений состояния здоровья спортсменов, возникающих в процессе тренировки.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Совершенствование планирования и индивидуализации тренировочного процесса.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эффективности использования выбранных педа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гогических, психологических и медицинских средств и методов восстановления спортсмена после больших физических нагрузок.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Оценка адекватности физической нагрузки на тренировке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относительно  уровню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подготовленности спортсменов.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условий проведения и организации учебно-тренировочных занятий.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уровня специальной подготовленности спорт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сменов.</w:t>
      </w:r>
    </w:p>
    <w:p w:rsidR="003E1834" w:rsidRPr="003E1834" w:rsidRDefault="003E1834" w:rsidP="003E1834">
      <w:pPr>
        <w:numPr>
          <w:ilvl w:val="0"/>
          <w:numId w:val="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правильности распределения школьников, уча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щихся и студентов на медицинские группы для занятий физиче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ской культурой.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Задачи ВПН должны быть предельно конкретными,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правленными на достижение строго определенной цели. Их мо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жет поставить тренер, врач.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Необходимо обратить внимание на то, что врач не всегда может участвовать во ВПН, поэтому тренер (преподаватель)должен владеть простыми медицинскими методами исследования и уметь их самостоятельно использовать в своей работе как для оценки воздействия нагрузок, так и для решения других проблем, связанных с правильной организацией тренировочного процесса (занятий физической культурой).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E1834">
        <w:rPr>
          <w:rFonts w:ascii="Times New Roman" w:hAnsi="Times New Roman" w:cs="Times New Roman"/>
          <w:b/>
          <w:bCs/>
          <w:sz w:val="28"/>
          <w:szCs w:val="28"/>
        </w:rPr>
        <w:t>Формы врачебно-педагогических наблюдений (ВПН)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1. </w:t>
      </w:r>
      <w:r w:rsidRPr="003E1834">
        <w:rPr>
          <w:rFonts w:ascii="Times New Roman" w:hAnsi="Times New Roman" w:cs="Times New Roman"/>
          <w:b/>
          <w:sz w:val="28"/>
          <w:szCs w:val="28"/>
        </w:rPr>
        <w:t>Оперативный контроль</w:t>
      </w:r>
      <w:r w:rsidRPr="003E1834">
        <w:rPr>
          <w:rFonts w:ascii="Times New Roman" w:hAnsi="Times New Roman" w:cs="Times New Roman"/>
          <w:sz w:val="28"/>
          <w:szCs w:val="28"/>
        </w:rPr>
        <w:t xml:space="preserve"> - это оценка срочного трениро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вочного эффекта, т.е. изменений, происходящих в организме спортсмена во время тренировки и в ближайший восстановитель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ный период.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Оперативный контроль проводится на учебно-тренировочных занятиях. Данные исследования могут быть про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ведены:</w:t>
      </w:r>
    </w:p>
    <w:p w:rsidR="003E1834" w:rsidRPr="003E1834" w:rsidRDefault="003E1834" w:rsidP="003E1834">
      <w:pPr>
        <w:numPr>
          <w:ilvl w:val="0"/>
          <w:numId w:val="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непосредственно на тренировочном занятии (в течение всего занятия, после отдельных упражнений или после различных частей занятия);</w:t>
      </w:r>
    </w:p>
    <w:p w:rsidR="003E1834" w:rsidRPr="003E1834" w:rsidRDefault="003E1834" w:rsidP="003E1834">
      <w:pPr>
        <w:numPr>
          <w:ilvl w:val="0"/>
          <w:numId w:val="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до тренировочного занятия и через 20-30 минут после него (в состоянии покоя или с применением дополнительной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грузки);</w:t>
      </w:r>
    </w:p>
    <w:p w:rsidR="003E1834" w:rsidRPr="003E1834" w:rsidRDefault="003E1834" w:rsidP="003E1834">
      <w:pPr>
        <w:numPr>
          <w:ilvl w:val="0"/>
          <w:numId w:val="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 день тренировки, утром и вечером.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2. </w:t>
      </w:r>
      <w:r w:rsidRPr="003E1834">
        <w:rPr>
          <w:rFonts w:ascii="Times New Roman" w:hAnsi="Times New Roman" w:cs="Times New Roman"/>
          <w:b/>
          <w:sz w:val="28"/>
          <w:szCs w:val="28"/>
        </w:rPr>
        <w:t>Текущий контроль</w:t>
      </w:r>
      <w:r w:rsidRPr="003E1834">
        <w:rPr>
          <w:rFonts w:ascii="Times New Roman" w:hAnsi="Times New Roman" w:cs="Times New Roman"/>
          <w:sz w:val="28"/>
          <w:szCs w:val="28"/>
        </w:rPr>
        <w:t xml:space="preserve"> - это оценка трениро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вочного эффекта, т.е. эффекта на поздних стадиях восстановле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ния (через день после тренировки и в последующие дни).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Текущий контроль проводится в условиях учебно-тренировочных сборов. Данные исследования могут проводиться:</w:t>
      </w:r>
    </w:p>
    <w:p w:rsidR="003E1834" w:rsidRPr="003E1834" w:rsidRDefault="003E1834" w:rsidP="003E1834">
      <w:pPr>
        <w:numPr>
          <w:ilvl w:val="0"/>
          <w:numId w:val="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ежедневно утром в условиях тренировочного сбора;</w:t>
      </w:r>
    </w:p>
    <w:p w:rsidR="003E1834" w:rsidRPr="003E1834" w:rsidRDefault="003E1834" w:rsidP="003E1834">
      <w:pPr>
        <w:numPr>
          <w:ilvl w:val="0"/>
          <w:numId w:val="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ежедневно утром и вечером в микроцикле;</w:t>
      </w:r>
    </w:p>
    <w:p w:rsidR="003E1834" w:rsidRPr="003E1834" w:rsidRDefault="003E1834" w:rsidP="003E1834">
      <w:pPr>
        <w:numPr>
          <w:ilvl w:val="0"/>
          <w:numId w:val="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 начале и в конце микроцикла;</w:t>
      </w:r>
    </w:p>
    <w:p w:rsidR="003E1834" w:rsidRPr="003E1834" w:rsidRDefault="003E1834" w:rsidP="003E1834">
      <w:pPr>
        <w:numPr>
          <w:ilvl w:val="0"/>
          <w:numId w:val="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 следующий день после тренировки;</w:t>
      </w:r>
    </w:p>
    <w:p w:rsidR="003E1834" w:rsidRPr="003E1834" w:rsidRDefault="003E1834" w:rsidP="003E1834">
      <w:pPr>
        <w:numPr>
          <w:ilvl w:val="0"/>
          <w:numId w:val="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исследования после дня отдыха.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3.Этапный контроль</w:t>
      </w:r>
      <w:r w:rsidRPr="003E1834">
        <w:rPr>
          <w:rFonts w:ascii="Times New Roman" w:hAnsi="Times New Roman" w:cs="Times New Roman"/>
          <w:sz w:val="28"/>
          <w:szCs w:val="28"/>
        </w:rPr>
        <w:t xml:space="preserve"> - это оценка кумулятивного (сроч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ный плюс отставленный тренировочные эффекты) тренировочно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го эффекта за определенный период (например, в течение подго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товительного периода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).Этапный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контроль проводится каждые 3 месяца во врачеб-но-физкультурном диспансере. Данные исследования проводятся после дня отдыха, утром через 1,5-2 часа после легкого завтрака, в день исследования спортсмен не должен делать зарядку.</w:t>
      </w:r>
    </w:p>
    <w:p w:rsidR="003E1834" w:rsidRPr="003E1834" w:rsidRDefault="003E1834" w:rsidP="003E1834">
      <w:pPr>
        <w:pStyle w:val="a4"/>
        <w:shd w:val="clear" w:color="auto" w:fill="FFFFFF"/>
        <w:ind w:left="1440"/>
        <w:outlineLvl w:val="2"/>
        <w:rPr>
          <w:b/>
          <w:bCs/>
          <w:sz w:val="28"/>
          <w:szCs w:val="28"/>
        </w:rPr>
      </w:pPr>
      <w:r w:rsidRPr="003E1834">
        <w:rPr>
          <w:b/>
          <w:bCs/>
          <w:sz w:val="28"/>
          <w:szCs w:val="28"/>
        </w:rPr>
        <w:t>Методы врачебно-педагогических наблюдений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E1834">
        <w:rPr>
          <w:rFonts w:ascii="Times New Roman" w:hAnsi="Times New Roman" w:cs="Times New Roman"/>
          <w:b/>
          <w:bCs/>
          <w:sz w:val="28"/>
          <w:szCs w:val="28"/>
        </w:rPr>
        <w:t>Простые методы врачебно-педагогических наблюдений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1. Анамнез.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>Анамнез (опрос) спортсмена о его жалобах. Для этого пе</w:t>
      </w:r>
      <w:r w:rsidRPr="003E1834">
        <w:rPr>
          <w:rFonts w:ascii="Times New Roman" w:hAnsi="Times New Roman" w:cs="Times New Roman"/>
          <w:i/>
          <w:sz w:val="28"/>
          <w:szCs w:val="28"/>
        </w:rPr>
        <w:softHyphen/>
        <w:t>ред тренировкой, во время тренировки и после тренировки необ</w:t>
      </w:r>
      <w:r w:rsidRPr="003E1834">
        <w:rPr>
          <w:rFonts w:ascii="Times New Roman" w:hAnsi="Times New Roman" w:cs="Times New Roman"/>
          <w:i/>
          <w:sz w:val="28"/>
          <w:szCs w:val="28"/>
        </w:rPr>
        <w:softHyphen/>
        <w:t>ходимо расспросить спортсмена о его самочувствии, желании тренироваться, ощущении усталости, об оценке достаточности времени, отводимого на отдых, о трудности выполнения отдель</w:t>
      </w:r>
      <w:r w:rsidRPr="003E1834">
        <w:rPr>
          <w:rFonts w:ascii="Times New Roman" w:hAnsi="Times New Roman" w:cs="Times New Roman"/>
          <w:i/>
          <w:sz w:val="28"/>
          <w:szCs w:val="28"/>
        </w:rPr>
        <w:softHyphen/>
        <w:t>ных упражнений и т. д.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Наличие у спортсмена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и после тренировки каких-либо жалоб практически всегда говорит о несоответствии нагруз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ки уровню подготовленности данного спортсмена или о наруше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ниях в состоянии его здоровья.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 то же время отсутствие жалоб и неприятных ощущений не всегда свидетельствует о хорошей переносимости нагрузок. Так, например, при первой стадии дистрофии миокарда спорт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смен не предъявляет жалоб и диагноз ставится только после про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ведения инструментального метода исследования - электрокар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диографии.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2</w:t>
      </w:r>
      <w:r w:rsidRPr="003E1834">
        <w:rPr>
          <w:rFonts w:ascii="Times New Roman" w:hAnsi="Times New Roman" w:cs="Times New Roman"/>
          <w:sz w:val="28"/>
          <w:szCs w:val="28"/>
        </w:rPr>
        <w:t xml:space="preserve">. </w:t>
      </w:r>
      <w:r w:rsidRPr="003E1834">
        <w:rPr>
          <w:rFonts w:ascii="Times New Roman" w:hAnsi="Times New Roman" w:cs="Times New Roman"/>
          <w:b/>
          <w:sz w:val="28"/>
          <w:szCs w:val="28"/>
        </w:rPr>
        <w:t>Самоконтроль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Самоконтроль - это регулярное наблюдение за состоянием своего здоровья и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физического развития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и их изменений под влиянием занятий физкультурой и спортом. Самоконтроль не может заменить врачебного контроля, а является лишь дополне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нием к нему.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Спортсмены должны систематически следить за своим са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мочувствием и состоянием здоровья. Наилучшая форма самокон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троля - это ведение специального дневника. Основные показате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ли самоконтроля спортсмена условно можно разделить на две группы - субъективные и объективные.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К субъективным показателям самоконтроля следует отнести: самочувствие, настроение, сон, аппетит, умственную и физическую работоспособность, положительные и отрицательные эмоции.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Самочувствие после занятий физическими упражнениями должно быть бодрым, настроение - хорошим, занимающийся не должен чувствовать головной боли, разбитости и переутомления. Как правило, при систематических занятиях физической культу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рой сон - хороший, с быстрым засыпанием и бодрым самочувст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вием после сна. Аппетит после умеренных физических нагрузок также должен быть хорошим.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 дневнике также следует отмечать случаи нарушения 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жима и то, как они отражаются на занятиях и общей работоспо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собности.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К объективным показателям самоконтроля следует отнести: массу тела, ЧСС, АД, ЧД, ЖЕЛ, силу мышц кисти, показатели функциональных проб, контрольные испытания физической под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готовленности, спортивные результаты.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Постоянное ведение дневника дает возможность опреде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лить эффективность занятий, оптимально планировать величину и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интенсивность физической нагрузки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и периоды отдыха в от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дельной тренировке. Сопоставляя данные дневника самоконтроля спортсмена с результатами разнообразных проб, проводящихся при текущем контроле ВПН, можно объективно оценить эффек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тивность построения тренировочного микроцикла, своевременно выявить донозологические изменения состояния здоровья спорт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3. Наблюдение</w:t>
      </w:r>
      <w:r w:rsidRPr="003E1834">
        <w:rPr>
          <w:rFonts w:ascii="Times New Roman" w:hAnsi="Times New Roman" w:cs="Times New Roman"/>
          <w:sz w:val="28"/>
          <w:szCs w:val="28"/>
        </w:rPr>
        <w:t xml:space="preserve"> за внешними признаками утомления спортсменов.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 степени утомления во время тренировочного занятия можно судить по внешним признакам утомления (окраска кожи, выражение лица, потливость, характер дыхания, координация движений, речь, внимание).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Небольшая степень утомления характеризуется: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нормальной окраской кожи или ее небольшим покрас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нением;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обычным выражением лица;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незначительной потливостью;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несколько учащенным дыханием;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отсутствием нарушения координации движений;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отчетливой речью;</w:t>
      </w:r>
    </w:p>
    <w:p w:rsidR="003E1834" w:rsidRPr="003E1834" w:rsidRDefault="003E1834" w:rsidP="003E1834">
      <w:pPr>
        <w:numPr>
          <w:ilvl w:val="0"/>
          <w:numId w:val="4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сосредоточенным вниманием.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Средняя степень утомления характеризуется: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значительным покраснением кожи лица;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напряженным выражением лица;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большой потливостью;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глубоким и значительно учащенным дыханием;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нарушением координации движений при выполнении упражнений;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затруднением речи;</w:t>
      </w:r>
    </w:p>
    <w:p w:rsidR="003E1834" w:rsidRPr="003E1834" w:rsidRDefault="003E1834" w:rsidP="003E1834">
      <w:pPr>
        <w:numPr>
          <w:ilvl w:val="0"/>
          <w:numId w:val="5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ухудшением внимания.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Большая степень утомления сопровождается: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резким покраснением, побледнением или даже синюш-ностью лица, выражением страдания на лице;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очень большой потливостью с выступанием соли;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резким учащенным поверхностным дыханием с отдельны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ми глубокими вдохами, сменяющимися беспорядочным дыханием;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значительным нарушением координации движений (резкое покачивание, резкие нарушения техники, дрожание, вы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нужденные позы с опорой, падения);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крайним затруднением речи или даже невозможностью ее;</w:t>
      </w:r>
    </w:p>
    <w:p w:rsidR="003E1834" w:rsidRPr="003E1834" w:rsidRDefault="003E1834" w:rsidP="003E1834">
      <w:pPr>
        <w:numPr>
          <w:ilvl w:val="0"/>
          <w:numId w:val="6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отсутствием внимания.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При оценке потливости необходимо учитывать, что на нее, кроме интенсивности нагрузки и состояния здоровья спортсме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нов, влияют температура окружающего воздуха, наличие или от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сутствие ветра, количество выпитой жидкости, нерациональная одежда и т. д. Обильная потливость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и после тренировоч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ной нагрузки, сопровождающаяся плохим самочувствием, одыш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кой, как правило, связана с заболеванием или с переутомлением.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Таким образом, на основании наблюдений за внешними признаками утомления спортсмена можно определить степень утомления и сделать вывод о переносимости физической нагруз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ки на учебно-тренировочном занятии.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4.Контроль массы тела спортсменов.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Определение массы тела - простой, но важный метод оцен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ки воздействия физической нагрузки. Массу тела измеряют утром натощак, а также до и после тренировки. После нагрузок средней интенсивности у тренированного спортсмена она снижается на 300-500 гр, у начинающего - на 700-1000 гр. После интенсивных и длительных нагрузок (велогонки, лыжные гонки и т.д.) масса тела за одно соревнование может снизиться на 2-6 кг.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 подготовительном периоде тренировки масса тела сни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жается более интенсивно, чем в последующие периоды; при дос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тижении высокой тренированности масса тела спортсмена стаби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лизируется.</w:t>
      </w:r>
    </w:p>
    <w:p w:rsidR="003E1834" w:rsidRPr="003E1834" w:rsidRDefault="003E1834" w:rsidP="003E1834">
      <w:pPr>
        <w:pStyle w:val="a4"/>
        <w:numPr>
          <w:ilvl w:val="0"/>
          <w:numId w:val="14"/>
        </w:numPr>
        <w:shd w:val="clear" w:color="auto" w:fill="FFFFFF"/>
        <w:jc w:val="both"/>
        <w:rPr>
          <w:b/>
          <w:sz w:val="28"/>
          <w:szCs w:val="28"/>
        </w:rPr>
      </w:pPr>
      <w:r w:rsidRPr="003E1834">
        <w:rPr>
          <w:b/>
          <w:sz w:val="28"/>
          <w:szCs w:val="28"/>
        </w:rPr>
        <w:t>Определение плотности тренировки.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Плотность тренировки - это отношение времени, непосредст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венно затраченного на выполнение физических упражнений, к об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щему времени занятия, выраженному в процентах. Плотность тре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нировки характеризует насыщенность ее физической нагрузкой. Следовательно, чем больше плотность тренировки, тем большим будет ее физиологическое воздействие на организм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При оценке плотности необходимо учитывать, что она 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однородна и делится на общую и моторную. Моторная плотность - это время, затраченное на выполнение физических упражнений. </w:t>
      </w:r>
      <w:r w:rsidRPr="003E1834">
        <w:rPr>
          <w:rFonts w:ascii="Times New Roman" w:hAnsi="Times New Roman" w:cs="Times New Roman"/>
          <w:b/>
          <w:sz w:val="28"/>
          <w:szCs w:val="28"/>
        </w:rPr>
        <w:t>Общая плотность тренировки - это отношение педагогически оп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>равданных затрат времени к их общей продолжительности, вы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>раженное в процентах.</w:t>
      </w:r>
      <w:r w:rsidRPr="003E1834">
        <w:rPr>
          <w:rFonts w:ascii="Times New Roman" w:hAnsi="Times New Roman" w:cs="Times New Roman"/>
          <w:sz w:val="28"/>
          <w:szCs w:val="28"/>
        </w:rPr>
        <w:t xml:space="preserve"> Общая плотность включает </w:t>
      </w:r>
      <w:r w:rsidRPr="003E1834">
        <w:rPr>
          <w:rFonts w:ascii="Times New Roman" w:hAnsi="Times New Roman" w:cs="Times New Roman"/>
          <w:sz w:val="28"/>
          <w:szCs w:val="28"/>
        </w:rPr>
        <w:lastRenderedPageBreak/>
        <w:t>в себя мотор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ную плотность, а также объяснения, показ физических упражне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ний, организационные вопросы. </w:t>
      </w:r>
      <w:r w:rsidRPr="003E1834">
        <w:rPr>
          <w:rFonts w:ascii="Times New Roman" w:hAnsi="Times New Roman" w:cs="Times New Roman"/>
          <w:b/>
          <w:sz w:val="28"/>
          <w:szCs w:val="28"/>
        </w:rPr>
        <w:t>Общая плотность должна быть доведена до 100%,</w:t>
      </w:r>
      <w:r w:rsidRPr="003E1834">
        <w:rPr>
          <w:rFonts w:ascii="Times New Roman" w:hAnsi="Times New Roman" w:cs="Times New Roman"/>
          <w:sz w:val="28"/>
          <w:szCs w:val="28"/>
        </w:rPr>
        <w:t xml:space="preserve"> так как спортсмены от начала и до конца тре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нировки должны находиться под наблюдением тренера. Они должны или выполнять физические упражнения, слушать объяс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нения, замечания тренера или смотреть демонстрацию упражне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ний и анализировать правильность их выполнения.</w:t>
      </w:r>
    </w:p>
    <w:p w:rsidR="003E1834" w:rsidRPr="003E1834" w:rsidRDefault="003E1834" w:rsidP="003E183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3E1834">
        <w:rPr>
          <w:i/>
          <w:sz w:val="28"/>
          <w:szCs w:val="28"/>
        </w:rPr>
        <w:t>Способами повышения моторной плотности урока являются применение нестандартного, универсального спортивного оборудования и проведение круговых тренировок. Моторная плотность урока представляет собой суммарное время двигательной активности одного конкретного ученика в течение всего урока, выраженное в процентах. Моторная плотность определяется по формуле:</w:t>
      </w:r>
    </w:p>
    <w:p w:rsidR="003E1834" w:rsidRPr="003E1834" w:rsidRDefault="003E1834" w:rsidP="003E183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3E1834">
        <w:rPr>
          <w:b/>
          <w:bCs/>
          <w:sz w:val="28"/>
          <w:szCs w:val="28"/>
        </w:rPr>
        <w:t>МПУ = ВДА (ученика</w:t>
      </w:r>
      <w:proofErr w:type="gramStart"/>
      <w:r w:rsidRPr="003E1834">
        <w:rPr>
          <w:b/>
          <w:bCs/>
          <w:sz w:val="28"/>
          <w:szCs w:val="28"/>
        </w:rPr>
        <w:t>) :</w:t>
      </w:r>
      <w:proofErr w:type="gramEnd"/>
      <w:r w:rsidRPr="003E1834">
        <w:rPr>
          <w:b/>
          <w:bCs/>
          <w:sz w:val="28"/>
          <w:szCs w:val="28"/>
        </w:rPr>
        <w:t xml:space="preserve"> ВУ x 100 %,</w:t>
      </w:r>
    </w:p>
    <w:p w:rsidR="003E1834" w:rsidRPr="003E1834" w:rsidRDefault="003E1834" w:rsidP="003E183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E1834">
        <w:rPr>
          <w:b/>
          <w:sz w:val="28"/>
          <w:szCs w:val="28"/>
        </w:rPr>
        <w:t>где МПУ – моторная плотность урока;</w:t>
      </w:r>
      <w:r w:rsidRPr="003E1834">
        <w:rPr>
          <w:b/>
          <w:sz w:val="28"/>
          <w:szCs w:val="28"/>
        </w:rPr>
        <w:br/>
        <w:t>ВДА–время двигательной активности ученика в минутах;</w:t>
      </w:r>
      <w:r w:rsidRPr="003E1834">
        <w:rPr>
          <w:b/>
          <w:sz w:val="28"/>
          <w:szCs w:val="28"/>
        </w:rPr>
        <w:br/>
        <w:t>ВУ – время урока в минутах (35 – 45 мин).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Моторная плотность тренировки не должна приближаться к 100%, так как при этом будет страдать педагогическая сторона тренировки. Например, моторная плотность у лыжников достига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ет 90%, а в художественной гимнастике - 30%. Моторная плот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ность на уроках физической культуры должна быть 70-80%. Мо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торная плотность у высококвалифицированных спортсменов мо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жет быть разной, это зависит от плана тренера.</w:t>
      </w:r>
    </w:p>
    <w:p w:rsidR="003E1834" w:rsidRPr="003E1834" w:rsidRDefault="003E1834" w:rsidP="003E1834">
      <w:pPr>
        <w:pStyle w:val="a4"/>
        <w:numPr>
          <w:ilvl w:val="0"/>
          <w:numId w:val="14"/>
        </w:numPr>
        <w:shd w:val="clear" w:color="auto" w:fill="FFFFFF"/>
        <w:outlineLvl w:val="2"/>
        <w:rPr>
          <w:b/>
          <w:bCs/>
          <w:sz w:val="28"/>
          <w:szCs w:val="28"/>
        </w:rPr>
      </w:pPr>
      <w:r w:rsidRPr="003E1834">
        <w:rPr>
          <w:b/>
          <w:bCs/>
          <w:sz w:val="28"/>
          <w:szCs w:val="28"/>
        </w:rPr>
        <w:t>Простые методы исследования сердечно-сосудистой системы при проведении ВПН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 xml:space="preserve"> Определение частоты сердечных сокращений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Наиболее доступным и информативным методом оценки реак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ции организма на физическую нагрузку является определение ЧСС.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ЧСС определяется на лучевой или сонной артерии, а также по верхушечному толчку сердца. Пульс подсчитывается по 10-секундным отрезкам времени с последующим пересчетом на 1 минуту.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Регистрация ЧСС до тренировки и во время тренировки (перед началом и после окончания каждого упражнения) позво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ляет начертить физиологическую кривую урока. Физиологиче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ская кривая - это графическое изображение изменения ЧСС под влиянием физической нагрузки. Она позволяет оценить правиль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ность построения тренировки, ее интенсивность, соответствие физической нагрузки на тренировке функциональным возможно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стям спортсмена. Сопоставляя характер нагрузки с величиной сдвигов ЧСС и быстротой ее восстановления, можно оценить уровень функционального состояния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Физиологическая кривая отражает последовательность и величину нагрузки. Анализируя физиологическую кривую, мож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 оценить правильность подбора и последовательность физиче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ских упражнений на </w:t>
      </w:r>
      <w:r w:rsidRPr="003E1834">
        <w:rPr>
          <w:rFonts w:ascii="Times New Roman" w:hAnsi="Times New Roman" w:cs="Times New Roman"/>
          <w:sz w:val="28"/>
          <w:szCs w:val="28"/>
        </w:rPr>
        <w:lastRenderedPageBreak/>
        <w:t>тренировке. Исследование изменений ЧСС позволяет оценить рациональность построения тренировки (по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степенное повышение нагрузки в подготовительной части, дос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тижение максимума в основной части тренировки и постепенное снижение в заключительной части), а также интенсивность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грузок на основании физиологической кривой занятия.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Для определения функционального состояния спортсмена важно не только сравнить величину сдвигов пульса с характером и величиной нагрузок, но и проследить восстановление пульса во вре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мя отдыха или периодов снижения интенсивности нагрузки. Значи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тельное учащение пульса в ответ на выполненную нагрузку и увели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чение периода восстановления могут быть признаками неблагопри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ятного воздействия отдельных упражнений на приспособляемость организма спортсменов. У хорошо тренированных спортсменов в течение 1 минуты отдыха или снижения интенсивности физической нагрузки наблюдается уменьшение частоты пульса со 170-180 уда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ров в 1 минуту до 120 ударов в 1 минуту в течение 60-90 секунд.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Для определения интенсивности нагрузки не существует установленных показателей сдвигов ЧСС, так как это во многом обусловлено индивидуальными особенностями спортсменов. Тем не менее, можно считать, что, 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1). Если в течение тренировки ЧСС достигает 180-200 ударов в 1 минуту, то такая нагрузка для спортсмена считается максимальной интенсивности. 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2). Если ЧСС достигает 140-170 ударов в 1 минуту, то это свидетельствует о нагрузке средней или выше средней интенсивности, 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3). Если ЧСС увеличивается до 100-130 ударов в 1 минуту - это характеризует небольшую по интенсивности нагрузку.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Таким образом, сопоставляя характер и интенсивность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грузки с изменениями ЧСС и быстротой восстановления ЧСС, мож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 определить уровень функционального состояния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Следует иметь ввиду, что должная максимальная ЧСС для лиц, занимающихся спортом, может быть ориентировочно опреде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лена по следующей формуле: ЧСС= 220 - возраст (в годах). 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Для лиц, не занимающихся спортом: ЧСС= 200 - возраст (в годах).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>Определение артериального давления.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Измерение АД позволяет выявить изменения, отражающие приспособляемость организма к физическим нагрузкам. Исследо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вание АД проводятся так же, как и исследования пульса, т.е. до тренировки, в течение всей тренировки, после отдельных упраж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нений и после окончания тренировки.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При оценке АД учитывают изменения САД (максимально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го АД), ДАД (минимального АД) и АД пульсового.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ПД (пульсовое давление) = САД - ДАД.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Пульсовое давле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ние косвенно свидетельствует о величине ударного объема серд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ца. При удовлетворительной адаптации к физической нагрузке </w:t>
      </w:r>
      <w:r w:rsidRPr="003E1834">
        <w:rPr>
          <w:rFonts w:ascii="Times New Roman" w:hAnsi="Times New Roman" w:cs="Times New Roman"/>
          <w:b/>
          <w:sz w:val="28"/>
          <w:szCs w:val="28"/>
        </w:rPr>
        <w:t>пульсовое давление увеличивается</w:t>
      </w:r>
      <w:r w:rsidRPr="003E1834">
        <w:rPr>
          <w:rFonts w:ascii="Times New Roman" w:hAnsi="Times New Roman" w:cs="Times New Roman"/>
          <w:sz w:val="28"/>
          <w:szCs w:val="28"/>
        </w:rPr>
        <w:t>, а, следовательно, увеличива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ется и ударный объем сердца. Отсутствие увеличения пульсового давления или уменьшение его при нагрузке </w:t>
      </w:r>
      <w:r w:rsidRPr="003E1834">
        <w:rPr>
          <w:rFonts w:ascii="Times New Roman" w:hAnsi="Times New Roman" w:cs="Times New Roman"/>
          <w:i/>
          <w:sz w:val="28"/>
          <w:szCs w:val="28"/>
        </w:rPr>
        <w:t>является признаком ухудшения приспособляемости к нагрузке.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Также можно расце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нивать и снижение у спортсмена после нагрузки САД по сравне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нию с исходными данными и одновременное увеличение ДАД, что сопровождается снижением пульсового давления, а, следова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тельно, и ударного объема сердца.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По изменениям САД судят о величине нагрузки и реакции на нее сердечно-сосудистой системы: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1). Повышение САД до 180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200 мм рт. ст. наблюдается при выполнении </w:t>
      </w:r>
      <w:r w:rsidRPr="003E1834">
        <w:rPr>
          <w:rFonts w:ascii="Times New Roman" w:hAnsi="Times New Roman" w:cs="Times New Roman"/>
          <w:b/>
          <w:sz w:val="28"/>
          <w:szCs w:val="28"/>
        </w:rPr>
        <w:t>упражнений макси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>мальной интенсивности.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2) Увеличение САД до 140-170 мм рт. ст. соответствует нагрузкам средней или выше </w:t>
      </w:r>
      <w:r w:rsidRPr="003E1834">
        <w:rPr>
          <w:rFonts w:ascii="Times New Roman" w:hAnsi="Times New Roman" w:cs="Times New Roman"/>
          <w:b/>
          <w:sz w:val="28"/>
          <w:szCs w:val="28"/>
        </w:rPr>
        <w:t>средней интенсивно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 xml:space="preserve">сти. 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3) Увеличение САД до 130 мм рт. ст. соответствует небольшой по </w:t>
      </w:r>
      <w:r w:rsidRPr="003E1834">
        <w:rPr>
          <w:rFonts w:ascii="Times New Roman" w:hAnsi="Times New Roman" w:cs="Times New Roman"/>
          <w:b/>
          <w:sz w:val="28"/>
          <w:szCs w:val="28"/>
        </w:rPr>
        <w:t>интенсивности нагрузке.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В норме ДАД после выполнения спортсменом физической нагрузки уменьшается. </w:t>
      </w:r>
      <w:r w:rsidRPr="003E1834">
        <w:rPr>
          <w:rFonts w:ascii="Times New Roman" w:hAnsi="Times New Roman" w:cs="Times New Roman"/>
          <w:b/>
          <w:sz w:val="28"/>
          <w:szCs w:val="28"/>
        </w:rPr>
        <w:t>Если ДАД не изменяется или даже увели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>чивается, то это свидетельствует об ухудшении приспособления организма спортсмена к данной физической нагрузке.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 xml:space="preserve">Так </w:t>
      </w:r>
      <w:proofErr w:type="gramStart"/>
      <w:r w:rsidRPr="003E1834">
        <w:rPr>
          <w:rFonts w:ascii="Times New Roman" w:hAnsi="Times New Roman" w:cs="Times New Roman"/>
          <w:i/>
          <w:sz w:val="28"/>
          <w:szCs w:val="28"/>
        </w:rPr>
        <w:t>же</w:t>
      </w:r>
      <w:proofErr w:type="gramEnd"/>
      <w:r w:rsidRPr="003E1834">
        <w:rPr>
          <w:rFonts w:ascii="Times New Roman" w:hAnsi="Times New Roman" w:cs="Times New Roman"/>
          <w:i/>
          <w:sz w:val="28"/>
          <w:szCs w:val="28"/>
        </w:rPr>
        <w:t xml:space="preserve"> как и при исследовании пульса, большое значение имеет быстрота нормализации артериального давления. При хо</w:t>
      </w:r>
      <w:r w:rsidRPr="003E1834">
        <w:rPr>
          <w:rFonts w:ascii="Times New Roman" w:hAnsi="Times New Roman" w:cs="Times New Roman"/>
          <w:i/>
          <w:sz w:val="28"/>
          <w:szCs w:val="28"/>
        </w:rPr>
        <w:softHyphen/>
        <w:t>рошем уровне функционального состояния к концу 2-3 минуты отдыха САД и ДАД нормализуются.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Особое значение для оценки приспособляемости к нагрузкам имеет сопоставление сдвигов ЧСС и САД. При хорошей приспо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собляемости эти сдвиги должны быть однонаправлены и сораз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мерны, т. е.</w:t>
      </w:r>
      <w:r w:rsidRPr="003E1834">
        <w:rPr>
          <w:rFonts w:ascii="Times New Roman" w:hAnsi="Times New Roman" w:cs="Times New Roman"/>
          <w:i/>
          <w:sz w:val="28"/>
          <w:szCs w:val="28"/>
        </w:rPr>
        <w:t xml:space="preserve"> при значительном учащении ЧСС также должно повы</w:t>
      </w:r>
      <w:r w:rsidRPr="003E1834">
        <w:rPr>
          <w:rFonts w:ascii="Times New Roman" w:hAnsi="Times New Roman" w:cs="Times New Roman"/>
          <w:i/>
          <w:sz w:val="28"/>
          <w:szCs w:val="28"/>
        </w:rPr>
        <w:softHyphen/>
        <w:t>шаться и САД.</w:t>
      </w:r>
      <w:r w:rsidRPr="003E1834">
        <w:rPr>
          <w:rFonts w:ascii="Times New Roman" w:hAnsi="Times New Roman" w:cs="Times New Roman"/>
          <w:sz w:val="28"/>
          <w:szCs w:val="28"/>
        </w:rPr>
        <w:t xml:space="preserve"> Одним из первых признаков ухудшения приспо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собляемости сердечно-сосудистой системы является уменьшение сдвигов САД при сохранении или увеличении сдвигов ЧСС.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Простые методы исследования дыхательной системы при проведении ВПН Показатели функции внешнего дыхания при ВПН имеют относительно меньшее значение, так как функциональные резер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вы дыхательной системы очень велики и практически никогда не используются полностью.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>Определение частоты дыхания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Определение частоты дыхания</w:t>
      </w:r>
      <w:r w:rsidRPr="003E1834">
        <w:rPr>
          <w:rFonts w:ascii="Times New Roman" w:hAnsi="Times New Roman" w:cs="Times New Roman"/>
          <w:sz w:val="28"/>
          <w:szCs w:val="28"/>
        </w:rPr>
        <w:t xml:space="preserve"> - наиболее простой и рас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пространенный метод исследования. ЧД измеряют в покое, в те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чение тренировки и после нее. При физических нагрузках ЧД может достичь 30-60 и более дыханий в минуту, в зависимости от характера и интенсивности нагрузки. Если в ответ на нагрузку малой интенсивности наблюдается </w:t>
      </w:r>
      <w:r w:rsidRPr="003E1834">
        <w:rPr>
          <w:rFonts w:ascii="Times New Roman" w:hAnsi="Times New Roman" w:cs="Times New Roman"/>
          <w:sz w:val="28"/>
          <w:szCs w:val="28"/>
        </w:rPr>
        <w:lastRenderedPageBreak/>
        <w:t>значительное учащение час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тоты дыхания, то это свидетельствует о неудовлетворительной функции внешнего дыхания.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1834">
        <w:rPr>
          <w:rFonts w:ascii="Times New Roman" w:hAnsi="Times New Roman" w:cs="Times New Roman"/>
          <w:i/>
          <w:sz w:val="28"/>
          <w:szCs w:val="28"/>
        </w:rPr>
        <w:t>Определение жизненной емкости легких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Измерение ЖЕЛ проводится до тренировки, в процессе тре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нировки и после ее окончания. После небольших нагрузок ЖЕЛ может не измениться или даже увеличиться. Очень большие тре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нировочные нагрузки вызывают снижение ЖЕЛ на 300-500 мл.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5. Проведение функциональных проб дыхательной системы: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проба Розенталя;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динамическая спирометрия;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проба Шафрановского;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проба Штанге;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проба Генчи;</w:t>
      </w:r>
    </w:p>
    <w:p w:rsidR="003E1834" w:rsidRPr="003E1834" w:rsidRDefault="003E1834" w:rsidP="003E1834">
      <w:pPr>
        <w:numPr>
          <w:ilvl w:val="0"/>
          <w:numId w:val="7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проба Серкина.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Простые методы исследования нервной системы при проведении ВПН Определение показателей нервной системы занимает в ВПН особое место, так как физическая нагрузка, а, особенно, спортивная тренировка и соревнования, предъявляют к этой системе высокие требования. Известно, что нерациональная тренировка нередко при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водит к травмам и заболеваниям нервно-мышечного аппарата.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E1834">
        <w:rPr>
          <w:rFonts w:ascii="Times New Roman" w:hAnsi="Times New Roman" w:cs="Times New Roman"/>
          <w:b/>
          <w:bCs/>
          <w:sz w:val="28"/>
          <w:szCs w:val="28"/>
        </w:rPr>
        <w:t>Сложные методы врачебно-педагогических наблюдений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К сложным методам ВПН относятся,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>:</w:t>
      </w:r>
    </w:p>
    <w:p w:rsidR="003E1834" w:rsidRPr="003E1834" w:rsidRDefault="003E1834" w:rsidP="003E1834">
      <w:pPr>
        <w:numPr>
          <w:ilvl w:val="0"/>
          <w:numId w:val="8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ЭКГ (электрокардиография).</w:t>
      </w:r>
    </w:p>
    <w:p w:rsidR="003E1834" w:rsidRPr="003E1834" w:rsidRDefault="003E1834" w:rsidP="003E1834">
      <w:pPr>
        <w:numPr>
          <w:ilvl w:val="0"/>
          <w:numId w:val="8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ЭЭГ (электроэнцефалография).</w:t>
      </w:r>
    </w:p>
    <w:p w:rsidR="003E1834" w:rsidRPr="003E1834" w:rsidRDefault="003E1834" w:rsidP="003E1834">
      <w:pPr>
        <w:numPr>
          <w:ilvl w:val="0"/>
          <w:numId w:val="8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ЭМГ (электромиография).</w:t>
      </w:r>
    </w:p>
    <w:p w:rsidR="003E1834" w:rsidRPr="003E1834" w:rsidRDefault="003E1834" w:rsidP="003E1834">
      <w:pPr>
        <w:numPr>
          <w:ilvl w:val="0"/>
          <w:numId w:val="8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Биохимические методы исследования и т.д.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E1834">
        <w:rPr>
          <w:rFonts w:ascii="Times New Roman" w:hAnsi="Times New Roman" w:cs="Times New Roman"/>
          <w:b/>
          <w:bCs/>
          <w:sz w:val="28"/>
          <w:szCs w:val="28"/>
        </w:rPr>
        <w:t>Специальные методы врачебно-педагогических наблюдений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Метод дополнительных нагрузок,</w:t>
      </w:r>
      <w:r w:rsidRPr="003E1834">
        <w:rPr>
          <w:rFonts w:ascii="Times New Roman" w:hAnsi="Times New Roman" w:cs="Times New Roman"/>
          <w:sz w:val="28"/>
          <w:szCs w:val="28"/>
        </w:rPr>
        <w:t xml:space="preserve"> методика проведения и оценка при проведении ВПН Метод дополнительных нагрузок используется для оценки адекватности тренировочной нагрузки. Применяется широко бла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годаря своей простоте, доступности и надёжности информации. Дополнительные нагрузки:</w:t>
      </w:r>
    </w:p>
    <w:p w:rsidR="003E1834" w:rsidRPr="003E1834" w:rsidRDefault="003E1834" w:rsidP="003E1834">
      <w:pPr>
        <w:numPr>
          <w:ilvl w:val="0"/>
          <w:numId w:val="9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Специфические.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Специфические нагрузки учитывают спортивную специа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лизацию спортсмена. Существенным недостатком специфиче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ских нагрузок является то, что после тяжелых тренировок нет уверенности, что спортсмен выполнит специфическую нагрузку так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 xml:space="preserve"> как и до тренировки. Это ограничивает их применение в качестве дополнительной нагрузки.</w:t>
      </w:r>
    </w:p>
    <w:p w:rsidR="003E1834" w:rsidRPr="003E1834" w:rsidRDefault="003E1834" w:rsidP="003E1834">
      <w:pPr>
        <w:numPr>
          <w:ilvl w:val="0"/>
          <w:numId w:val="10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Неспецифические.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Неспецифические нагрузки - это функциональные пробы. В качестве дополнительной неспецифической физической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грузки может быть использована любая функциональная проба (20 приседаний за 30 секунд; 15-</w:t>
      </w:r>
      <w:r w:rsidRPr="003E1834">
        <w:rPr>
          <w:rFonts w:ascii="Times New Roman" w:hAnsi="Times New Roman" w:cs="Times New Roman"/>
          <w:sz w:val="28"/>
          <w:szCs w:val="28"/>
        </w:rPr>
        <w:lastRenderedPageBreak/>
        <w:t>секундный бег на месте в макси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мальном темпе; 2-минутный бег в темпе 180 шагов в минуту; 3-минутный бег в темпе 180 шагов в минуту; проба Летунова; про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ба Руффье). Необходимое требование к функциональным пробам - строгое дозирование нагрузки.</w:t>
      </w:r>
    </w:p>
    <w:p w:rsidR="003E1834" w:rsidRPr="003E1834" w:rsidRDefault="003E1834" w:rsidP="003E1834">
      <w:pPr>
        <w:numPr>
          <w:ilvl w:val="0"/>
          <w:numId w:val="11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Стандартные.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Стандартные нагрузки - это Гарвардский степ-тест и тест PWC170.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Дополнительная нагрузка выполняется спортсменом перед тренировкой и через 10-15 минут после окончания тренировки. До и после этой нагрузки определяют ЧСС и АД. Для оценки адекватности физической нагрузки на тренировке необходимо сравнить тип реакции на дополнительную нагрузку до и после тренировки. При этом изменения реакции ЧСС и АД после 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вторного проведения дополнительной нагрузки по сравнению с реакцией после первого проведения объективно отражают функ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циональные сдвиги в организме, которые произошли под влияни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ем выполненной тренировочной нагрузки.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По характеру выявленных различий в реакции на дополни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тельную нагрузку выделяют 3 варианта реакций: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left="345" w:firstLine="36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834">
        <w:rPr>
          <w:rFonts w:ascii="Times New Roman" w:hAnsi="Times New Roman" w:cs="Times New Roman"/>
          <w:b/>
          <w:sz w:val="28"/>
          <w:szCs w:val="28"/>
        </w:rPr>
        <w:t>1-й вариант - нагрузка на тренировке адекватна.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До тренировки у спортсмена наблюдался нормотонический тип реакции сердечно-сосудистой системы на дополнительную нагрузку. После тренировки у спортсмена также наблюдается нормотонический тип реакции сердечно-сосудистой системы на дополнительную нагрузку. Этот вариант характеризуется незна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чительным отличием реакции на дополнительную стандартную нагрузку, выполненную после достаточно интенсивной трени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ровки, от реакции на неё до тренировки. Может отмечаться толь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ко несколько большая реакция ЧСС и САД на дополнительную нагрузку после тренировки. Длительность восстановления оста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ется примерно одинаковой. В целом этот вариант показывает, что функциональное состояние спортсмена существенным образом не изменилось и нагрузка на тренировке соответствует функцио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нальным возможностям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2й вариант реакции характеризуется </w:t>
      </w:r>
      <w:r w:rsidRPr="003E1834">
        <w:rPr>
          <w:rFonts w:ascii="Times New Roman" w:hAnsi="Times New Roman" w:cs="Times New Roman"/>
          <w:b/>
          <w:sz w:val="28"/>
          <w:szCs w:val="28"/>
        </w:rPr>
        <w:t>появлением качест</w:t>
      </w:r>
      <w:r w:rsidRPr="003E1834">
        <w:rPr>
          <w:rFonts w:ascii="Times New Roman" w:hAnsi="Times New Roman" w:cs="Times New Roman"/>
          <w:b/>
          <w:sz w:val="28"/>
          <w:szCs w:val="28"/>
        </w:rPr>
        <w:softHyphen/>
        <w:t xml:space="preserve">венных и количественных различий </w:t>
      </w:r>
      <w:r w:rsidRPr="003E1834">
        <w:rPr>
          <w:rFonts w:ascii="Times New Roman" w:hAnsi="Times New Roman" w:cs="Times New Roman"/>
          <w:sz w:val="28"/>
          <w:szCs w:val="28"/>
        </w:rPr>
        <w:t>в реакции на дополнитель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ную нагрузку, выполненную после занятий. ЧСС значительно возрастает, а САД повышается незначительно. Подобное расхож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дение между ЧСС и САД известно под названием «феномена ножниц». Это является одним из ранних признаков ухудшения приспособления сердечно-сосудистой системы спортсмена к фи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зической нагрузке.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До тренировки у спортсмена наблюдался нормотонический тип реакции сердечно-сосудистой системы на дополнительную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грузку. После тренировки отмечается гипотонический тип реакции сердечно-сосудистой системы на дополнительную нагрузку. Дли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тельность восстановления пульса и артериального давления увели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чивается. В целом этот вариант показывает, что тренировочная на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грузка вызвала ухудшение функционального состояния спортсмена. Нагрузка на тренировке вызвала утомление спортсмена и ухудше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ние приспособления сердечно-сосудистой системы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3й вариант реакции - нагрузка на тренировке неадекватна. Этот вариант характеризуется ещё более отчётливыми измене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ниями реакции организма на дополнительную нагрузку после за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нятия. Она становится неудовлетворительной.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До тренировки у спортсмена наблюдался нормотонический тип реакции сердечно-сосудистой системы на дополнительную нагрузку. После тренировки на дополнительную нагрузку отме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 xml:space="preserve">чаются атипичные типы реакции: гипертоническая,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дистониче-ская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>, ступенчатая. Восстановление значительно удлиняется. В целом этот вариант показывает, что тренировочная нагрузка вы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звала значительное ухудшение функционального состояния спортсмена и нагрузка на тренировке чрезмерна.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E1834">
        <w:rPr>
          <w:rFonts w:ascii="Times New Roman" w:hAnsi="Times New Roman" w:cs="Times New Roman"/>
          <w:b/>
          <w:bCs/>
          <w:sz w:val="28"/>
          <w:szCs w:val="28"/>
        </w:rPr>
        <w:t>Метод повторных специфических нагрузок, методика проведения и оценка при проведении ВПН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Метод повторных специфических нагрузок используется при врачебно-педагогических наблюдениях для оценки уровня специальной подготовленности спортсменов.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Определение уровня специальной подготовленности - со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вместная работа врача и тренера.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Для оценки уровня специальной подготовленности при ВПН используют тесты, которые позволяют сравнить результа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тивность в специфической работе и приспособляемость к ней различных систем организма.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Наиболее распространенным тестом для определения спе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циальной подготовленности спортсмена является метод повтор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ных специфических нагрузок.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Нагрузки при этом должны отвечать следующим требованиям:</w:t>
      </w:r>
    </w:p>
    <w:p w:rsidR="003E1834" w:rsidRPr="003E1834" w:rsidRDefault="003E1834" w:rsidP="003E1834">
      <w:pPr>
        <w:numPr>
          <w:ilvl w:val="0"/>
          <w:numId w:val="1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быть специфичными для основной соревновательной деятельности спортсмена;</w:t>
      </w:r>
    </w:p>
    <w:p w:rsidR="003E1834" w:rsidRPr="003E1834" w:rsidRDefault="003E1834" w:rsidP="003E1834">
      <w:pPr>
        <w:numPr>
          <w:ilvl w:val="0"/>
          <w:numId w:val="1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выполнятся с максимально возможной для данного спортсмена интенсивностью;</w:t>
      </w:r>
    </w:p>
    <w:p w:rsidR="003E1834" w:rsidRPr="003E1834" w:rsidRDefault="003E1834" w:rsidP="003E1834">
      <w:pPr>
        <w:numPr>
          <w:ilvl w:val="0"/>
          <w:numId w:val="12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повторяться с возможно небольшими интервалами отдыха. Повторные специфические нагрузки для оценки уровня подготовленности могут применяться не только в циклических видах спорта, но и в ациклических.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специальной подготовленности проводится следую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щим образом: перед тренировкой врач собирает анамнез, определяет ЧСС по 10-секундным интервалам, измеряет АД, подсчитывает ЧД. Эти показатели исследуются также перед началом выполнения 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вторных нагрузок. После окончания каждой нагрузки у спортсмена определяется ЧСС за 10 секунд, затем измеряется АД и подсчитывается ЧД. Данные исследования проводятся в течение 3-х минут 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сле каждой повторной нагрузки. Одновременно с этим тренер оце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нивает результативность выполнения спортсменом заданной специ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фической нагрузки при каждом повторении.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Оценка пробы с повторными специфическими нагрузками проводится совместно врачом и тренером на основании сопоставле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ния приспособляемости к нагрузке и спортивной результативности.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При сопоставлении данных результативности выполнения повторных нагрузок и приспособляемости организма к ним выде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ляют 3 варианта реакций на повторные специфические нагрузки:</w:t>
      </w:r>
    </w:p>
    <w:p w:rsidR="003E1834" w:rsidRPr="003E1834" w:rsidRDefault="003E1834" w:rsidP="003E1834">
      <w:pPr>
        <w:numPr>
          <w:ilvl w:val="0"/>
          <w:numId w:val="1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1й вариант характеризуется высокими и устойчивыми 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казателями результативности при выполнении всех повторений. Показатели приспособляемости к нагрузкам адекватны и сущест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венно не изменяются. Наблюдаются очень близкие стабильные показатели увеличения ЧСС, АД, ЧД, эти показатели несколько снижаются по мере повторения нагрузок, что свидетельствует о быстрой врабатываемости и устойчивой функциональной спо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собности кардиореспираторной системы. Отмечается быстрое восстановление - к концу 2-3 минуты. Этот вариант свидетельст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вует о высокой специальной подготовленности спортсмена.</w:t>
      </w:r>
    </w:p>
    <w:p w:rsidR="003E1834" w:rsidRPr="003E1834" w:rsidRDefault="003E1834" w:rsidP="003E1834">
      <w:pPr>
        <w:numPr>
          <w:ilvl w:val="0"/>
          <w:numId w:val="1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2й вариант характеризуется неустойчивой результативно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стью двигательной деятельности, результативность то повышает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ся, то понижается. Аналогичным образом изменяются и показа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тели кардиореспираторной системы. Таким образом, имеются признаки неподготовленности организма спортсмена к поддер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жанию достаточно высокого функционального уровня организма в течение необходимого времени. Восстановление показателей замедляется. Все это свидетельствует о среднем уровне специ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альной подготовленности спортсмена.</w:t>
      </w:r>
    </w:p>
    <w:p w:rsidR="003E1834" w:rsidRPr="003E1834" w:rsidRDefault="003E1834" w:rsidP="003E1834">
      <w:pPr>
        <w:numPr>
          <w:ilvl w:val="0"/>
          <w:numId w:val="13"/>
        </w:numPr>
        <w:shd w:val="clear" w:color="auto" w:fill="FFFFFF"/>
        <w:spacing w:after="0" w:line="240" w:lineRule="auto"/>
        <w:ind w:left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3й вариант характеризуется значительным ухудшением показателей результативности по мере повторения нагрузок. Од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новременно с этим наблюдается значительное ухудшение при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способляемости к нагрузкам. К концу интервалов между повтор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ными нагрузками определяется лишь слабая тенденция к восста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новлению, и последующие нагрузки выполняются при отсутст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вии восстановления. Появляются атипичные типы реакций на физическую нагрузку - дистонический, гипертонический, сту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пенчатый. Это свидетельствует о низком уровне специальной подготовленности спортсмена.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 xml:space="preserve">Кроме этих вариантов, могут быть и другие, </w:t>
      </w:r>
      <w:proofErr w:type="gramStart"/>
      <w:r w:rsidRPr="003E1834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E1834">
        <w:rPr>
          <w:rFonts w:ascii="Times New Roman" w:hAnsi="Times New Roman" w:cs="Times New Roman"/>
          <w:sz w:val="28"/>
          <w:szCs w:val="28"/>
        </w:rPr>
        <w:t>: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а) сохранение результативности двигательной деятельности при явном ухудшении приспособляемости, что указывает на то, что высокие результаты получены ценой чрезмерных усилий спортсмена и, соответственно, не могут быть стабильными;</w:t>
      </w:r>
    </w:p>
    <w:p w:rsidR="003E1834" w:rsidRPr="003E1834" w:rsidRDefault="003E1834" w:rsidP="003E1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б) хорошая приспособляемость при низкой результативности, что является показателем того, что функциональные возможности организма спортсмена еще не реализованы, следовательно, нагрузка должна быть увеличена или изменена.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t>Определение специальной подготовленности рекомендует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ся проводить во время этапных обследований, т. е. 1 раз в 3 меся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ца. Данное тестирование дает возможность не только определить специальную подготовленность и адаптационные возможности спортсмена, но и оценить правильность построения тренировоч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ного процесса, внести в него необходимые коррективы.</w:t>
      </w:r>
    </w:p>
    <w:p w:rsidR="003E1834" w:rsidRPr="003E1834" w:rsidRDefault="003E1834" w:rsidP="003E18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834">
        <w:rPr>
          <w:rFonts w:ascii="Times New Roman" w:hAnsi="Times New Roman" w:cs="Times New Roman"/>
          <w:sz w:val="28"/>
          <w:szCs w:val="28"/>
        </w:rPr>
        <w:lastRenderedPageBreak/>
        <w:t>В заключение необходимо отметить, что данные, получен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ные при врачебно-педагогических наблюдениях, являются цен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ной информацией, которую необходимо использовать для управ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ления и индивидуализации учебно-тренировочного процесса с целью достижения наивысших спортивных результатов и сохра</w:t>
      </w:r>
      <w:r w:rsidRPr="003E1834">
        <w:rPr>
          <w:rFonts w:ascii="Times New Roman" w:hAnsi="Times New Roman" w:cs="Times New Roman"/>
          <w:sz w:val="28"/>
          <w:szCs w:val="28"/>
        </w:rPr>
        <w:softHyphen/>
        <w:t>нения здоровья спортсменов.</w:t>
      </w:r>
    </w:p>
    <w:p w:rsidR="00F80758" w:rsidRPr="003E1834" w:rsidRDefault="00F80758" w:rsidP="003E18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0758" w:rsidRPr="003E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6611"/>
    <w:multiLevelType w:val="multilevel"/>
    <w:tmpl w:val="D0F6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9240B5"/>
    <w:multiLevelType w:val="multilevel"/>
    <w:tmpl w:val="5DA4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172B4"/>
    <w:multiLevelType w:val="multilevel"/>
    <w:tmpl w:val="6EF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15253D"/>
    <w:multiLevelType w:val="multilevel"/>
    <w:tmpl w:val="9A2E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B334AB"/>
    <w:multiLevelType w:val="multilevel"/>
    <w:tmpl w:val="74D0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09639A"/>
    <w:multiLevelType w:val="multilevel"/>
    <w:tmpl w:val="91EEC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BB42631"/>
    <w:multiLevelType w:val="multilevel"/>
    <w:tmpl w:val="A9CE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E5595C"/>
    <w:multiLevelType w:val="multilevel"/>
    <w:tmpl w:val="D884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1925A2"/>
    <w:multiLevelType w:val="multilevel"/>
    <w:tmpl w:val="EE8E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F1934F3"/>
    <w:multiLevelType w:val="multilevel"/>
    <w:tmpl w:val="0F2E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BCC7771"/>
    <w:multiLevelType w:val="multilevel"/>
    <w:tmpl w:val="057C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FE1A5B"/>
    <w:multiLevelType w:val="multilevel"/>
    <w:tmpl w:val="AA5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C42957"/>
    <w:multiLevelType w:val="multilevel"/>
    <w:tmpl w:val="6EA8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EF122A"/>
    <w:multiLevelType w:val="multilevel"/>
    <w:tmpl w:val="38C655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2"/>
  </w:num>
  <w:num w:numId="5">
    <w:abstractNumId w:val="11"/>
  </w:num>
  <w:num w:numId="6">
    <w:abstractNumId w:val="0"/>
  </w:num>
  <w:num w:numId="7">
    <w:abstractNumId w:val="7"/>
  </w:num>
  <w:num w:numId="8">
    <w:abstractNumId w:val="5"/>
  </w:num>
  <w:num w:numId="9">
    <w:abstractNumId w:val="10"/>
  </w:num>
  <w:num w:numId="10">
    <w:abstractNumId w:val="12"/>
  </w:num>
  <w:num w:numId="11">
    <w:abstractNumId w:val="3"/>
  </w:num>
  <w:num w:numId="12">
    <w:abstractNumId w:val="6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57"/>
    <w:rsid w:val="003E1834"/>
    <w:rsid w:val="00443D8D"/>
    <w:rsid w:val="00526457"/>
    <w:rsid w:val="00F8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31BC0-0853-41E3-86F7-B5E0611D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0758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paragraph" w:styleId="a3">
    <w:name w:val="Normal (Web)"/>
    <w:basedOn w:val="a"/>
    <w:uiPriority w:val="99"/>
    <w:unhideWhenUsed/>
    <w:rsid w:val="003E1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18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4108</Words>
  <Characters>23419</Characters>
  <Application>Microsoft Office Word</Application>
  <DocSecurity>0</DocSecurity>
  <Lines>195</Lines>
  <Paragraphs>54</Paragraphs>
  <ScaleCrop>false</ScaleCrop>
  <Company/>
  <LinksUpToDate>false</LinksUpToDate>
  <CharactersWithSpaces>27473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2022-03-29T07:59:00Z</dcterms:created>
  <dcterms:modified xsi:type="dcterms:W3CDTF">2022-03-29T13:19:00Z</dcterms:modified>
</cp:coreProperties>
</file>